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88" w:rsidRDefault="00662888"/>
    <w:p w:rsidR="00893AAC" w:rsidRDefault="00B76B19">
      <w:pPr>
        <w:rPr>
          <w:i/>
        </w:rPr>
      </w:pPr>
    </w:p>
    <w:p w:rsidR="00662888" w:rsidRDefault="00662888">
      <w:pPr>
        <w:rPr>
          <w:i/>
        </w:rPr>
      </w:pPr>
    </w:p>
    <w:p w:rsidR="00662888" w:rsidRDefault="00662888">
      <w:pPr>
        <w:rPr>
          <w:i/>
        </w:rPr>
      </w:pPr>
    </w:p>
    <w:p w:rsidR="00662888" w:rsidRPr="00B76B19" w:rsidRDefault="00662888">
      <w:pPr>
        <w:rPr>
          <w:rFonts w:ascii="HGP創英角ｺﾞｼｯｸUB" w:eastAsia="HGP創英角ｺﾞｼｯｸUB" w:hAnsi="HGP創英角ｺﾞｼｯｸUB"/>
          <w:b/>
          <w:sz w:val="56"/>
          <w:szCs w:val="56"/>
        </w:rPr>
      </w:pPr>
      <w:r w:rsidRPr="00B76B19"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>建設</w:t>
      </w:r>
      <w:proofErr w:type="gramStart"/>
      <w:r w:rsidRPr="00B76B19"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>オペレ－タ－</w:t>
      </w:r>
      <w:proofErr w:type="gramEnd"/>
      <w:r w:rsidRPr="00B76B19"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>技能講習や</w:t>
      </w:r>
    </w:p>
    <w:p w:rsidR="00662888" w:rsidRPr="00B76B19" w:rsidRDefault="00DB5169">
      <w:pPr>
        <w:rPr>
          <w:rFonts w:ascii="HGP創英角ｺﾞｼｯｸUB" w:eastAsia="HGP創英角ｺﾞｼｯｸUB" w:hAnsi="HGP創英角ｺﾞｼｯｸUB"/>
          <w:b/>
          <w:sz w:val="56"/>
          <w:szCs w:val="56"/>
        </w:rPr>
      </w:pPr>
      <w:r w:rsidRPr="00B76B19"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 xml:space="preserve">　</w:t>
      </w:r>
      <w:r w:rsidR="00B76B19"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 xml:space="preserve">　</w:t>
      </w:r>
      <w:r w:rsidR="00662888" w:rsidRPr="00B76B19"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>資格取得に係る法改正について</w:t>
      </w:r>
    </w:p>
    <w:p w:rsidR="00662888" w:rsidRDefault="0066288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</w:t>
      </w: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・車両系建設機械(解体用)技能講習</w:t>
      </w:r>
    </w:p>
    <w:p w:rsidR="00662888" w:rsidRPr="00DB5169" w:rsidRDefault="00662888" w:rsidP="00662888">
      <w:pPr>
        <w:ind w:firstLineChars="1900" w:firstLine="457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特例講習（関係法令）について</w:t>
      </w: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・車両系建設機械(解体用)改正に伴う</w:t>
      </w: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「労働安全衛生規則」の施行について</w:t>
      </w: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・関係法令等について</w:t>
      </w: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・協議会の実施する技能講習、特別教育の</w:t>
      </w: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資格について</w:t>
      </w:r>
    </w:p>
    <w:p w:rsidR="00662888" w:rsidRPr="00DB5169" w:rsidRDefault="00662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・再教育について</w:t>
      </w:r>
    </w:p>
    <w:p w:rsidR="00662888" w:rsidRDefault="00662888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662888" w:rsidRPr="00662888" w:rsidRDefault="00662888" w:rsidP="00662888">
      <w:pPr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p w:rsidR="00662888" w:rsidRDefault="00DB5169" w:rsidP="00662888">
      <w:pPr>
        <w:rPr>
          <w:rFonts w:asciiTheme="majorEastAsia" w:eastAsiaTheme="majorEastAsia" w:hAnsiTheme="majorEastAsia"/>
          <w:sz w:val="28"/>
          <w:szCs w:val="28"/>
        </w:rPr>
      </w:pPr>
      <w:r w:rsidRPr="00662888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5CB67E01" wp14:editId="600CCE5E">
            <wp:simplePos x="0" y="0"/>
            <wp:positionH relativeFrom="column">
              <wp:posOffset>-232410</wp:posOffset>
            </wp:positionH>
            <wp:positionV relativeFrom="paragraph">
              <wp:posOffset>182880</wp:posOffset>
            </wp:positionV>
            <wp:extent cx="2857500" cy="283908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297136089f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88" w:rsidRDefault="00662888" w:rsidP="00662888">
      <w:pPr>
        <w:rPr>
          <w:rFonts w:asciiTheme="majorEastAsia" w:eastAsiaTheme="majorEastAsia" w:hAnsiTheme="majorEastAsia"/>
          <w:sz w:val="28"/>
          <w:szCs w:val="28"/>
        </w:rPr>
      </w:pPr>
    </w:p>
    <w:p w:rsidR="00662888" w:rsidRPr="00DB5169" w:rsidRDefault="00662888" w:rsidP="0066288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5169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　竹内</w:t>
      </w:r>
      <w:r w:rsidR="005158D6" w:rsidRPr="00DB5169">
        <w:rPr>
          <w:rFonts w:ascii="HG丸ｺﾞｼｯｸM-PRO" w:eastAsia="HG丸ｺﾞｼｯｸM-PRO" w:hAnsi="HG丸ｺﾞｼｯｸM-PRO" w:hint="eastAsia"/>
          <w:b/>
          <w:sz w:val="28"/>
          <w:szCs w:val="28"/>
        </w:rPr>
        <w:t>和幸　氏　（63歳）</w:t>
      </w:r>
    </w:p>
    <w:p w:rsidR="00DB5169" w:rsidRDefault="005158D6" w:rsidP="0066288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B516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DB5169" w:rsidRDefault="00DB5169" w:rsidP="0066288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158D6" w:rsidRPr="00DB5169" w:rsidRDefault="005158D6" w:rsidP="006628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sz w:val="24"/>
          <w:szCs w:val="24"/>
        </w:rPr>
        <w:t>(株)北友商会　代表取締役社長</w:t>
      </w:r>
    </w:p>
    <w:p w:rsidR="005158D6" w:rsidRPr="00F17A76" w:rsidRDefault="005158D6" w:rsidP="00F17A76">
      <w:pPr>
        <w:ind w:rightChars="-135" w:right="-283"/>
        <w:rPr>
          <w:rFonts w:ascii="HG丸ｺﾞｼｯｸM-PRO" w:eastAsia="HG丸ｺﾞｼｯｸM-PRO" w:hAnsi="HG丸ｺﾞｼｯｸM-PRO"/>
          <w:sz w:val="24"/>
          <w:szCs w:val="24"/>
        </w:rPr>
      </w:pPr>
      <w:r w:rsidRPr="00DB5169">
        <w:rPr>
          <w:rFonts w:ascii="HG丸ｺﾞｼｯｸM-PRO" w:eastAsia="HG丸ｺﾞｼｯｸM-PRO" w:hAnsi="HG丸ｺﾞｼｯｸM-PRO" w:hint="eastAsia"/>
          <w:sz w:val="24"/>
          <w:szCs w:val="24"/>
        </w:rPr>
        <w:t>(株)北友商会　技術能力開発研究会代表</w:t>
      </w:r>
    </w:p>
    <w:p w:rsidR="00662888" w:rsidRPr="00662888" w:rsidRDefault="00662888" w:rsidP="00662888">
      <w:pPr>
        <w:rPr>
          <w:rFonts w:asciiTheme="majorEastAsia" w:eastAsiaTheme="majorEastAsia" w:hAnsiTheme="majorEastAsia"/>
          <w:sz w:val="44"/>
          <w:szCs w:val="44"/>
        </w:rPr>
      </w:pPr>
    </w:p>
    <w:sectPr w:rsidR="00662888" w:rsidRPr="00662888" w:rsidSect="00DB516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8"/>
    <w:rsid w:val="00314AE0"/>
    <w:rsid w:val="005158D6"/>
    <w:rsid w:val="00662888"/>
    <w:rsid w:val="00B76B19"/>
    <w:rsid w:val="00D440F6"/>
    <w:rsid w:val="00DB5169"/>
    <w:rsid w:val="00E351D5"/>
    <w:rsid w:val="00F1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8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根室管内4町雇用促進協議会</dc:creator>
  <cp:lastModifiedBy>根室管内4町雇用促進協議会</cp:lastModifiedBy>
  <cp:revision>5</cp:revision>
  <dcterms:created xsi:type="dcterms:W3CDTF">2013-11-01T00:04:00Z</dcterms:created>
  <dcterms:modified xsi:type="dcterms:W3CDTF">2013-11-01T00:37:00Z</dcterms:modified>
</cp:coreProperties>
</file>